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2117" w:type="dxa"/>
        <w:tblInd w:w="-142" w:type="dxa"/>
        <w:tblLook w:val="04A0" w:firstRow="1" w:lastRow="0" w:firstColumn="1" w:lastColumn="0" w:noHBand="0" w:noVBand="1"/>
      </w:tblPr>
      <w:tblGrid>
        <w:gridCol w:w="467"/>
        <w:gridCol w:w="14164"/>
        <w:gridCol w:w="238"/>
        <w:gridCol w:w="1283"/>
        <w:gridCol w:w="729"/>
        <w:gridCol w:w="898"/>
        <w:gridCol w:w="1516"/>
        <w:gridCol w:w="1229"/>
        <w:gridCol w:w="1251"/>
        <w:gridCol w:w="1179"/>
        <w:gridCol w:w="1326"/>
        <w:gridCol w:w="986"/>
      </w:tblGrid>
      <w:tr w:rsidR="00A93217" w:rsidRPr="00501984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3878" w:type="dxa"/>
              <w:tblLook w:val="04A0" w:firstRow="1" w:lastRow="0" w:firstColumn="1" w:lastColumn="0" w:noHBand="0" w:noVBand="1"/>
            </w:tblPr>
            <w:tblGrid>
              <w:gridCol w:w="474"/>
              <w:gridCol w:w="2304"/>
              <w:gridCol w:w="1190"/>
              <w:gridCol w:w="1283"/>
              <w:gridCol w:w="729"/>
              <w:gridCol w:w="917"/>
              <w:gridCol w:w="1030"/>
              <w:gridCol w:w="1129"/>
              <w:gridCol w:w="1251"/>
              <w:gridCol w:w="1179"/>
              <w:gridCol w:w="1331"/>
              <w:gridCol w:w="1131"/>
            </w:tblGrid>
            <w:tr w:rsidR="00D5634D" w:rsidRPr="00501984" w:rsidTr="00266366">
              <w:trPr>
                <w:trHeight w:val="300"/>
              </w:trPr>
              <w:tc>
                <w:tcPr>
                  <w:tcW w:w="13878" w:type="dxa"/>
                  <w:gridSpan w:val="1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5E2F15" w:rsidP="005E2F15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Cs w:val="20"/>
                      <w:lang w:val="sr-Latn-BA"/>
                    </w:rPr>
                  </w:pPr>
                  <w:r w:rsidRPr="00501984">
                    <w:rPr>
                      <w:rFonts w:eastAsia="Times New Roman" w:cstheme="minorHAnsi"/>
                      <w:b/>
                      <w:bCs/>
                      <w:color w:val="000000"/>
                      <w:szCs w:val="20"/>
                      <w:lang w:val="sr-Latn-BA"/>
                    </w:rPr>
                    <w:t>Dopuna privremenog plana javnih nabavki za 2024. godinu u</w:t>
                  </w:r>
                  <w:r w:rsidRPr="00501984">
                    <w:rPr>
                      <w:rFonts w:eastAsia="Times New Roman" w:cstheme="minorHAnsi"/>
                      <w:b/>
                      <w:bCs/>
                      <w:color w:val="000000"/>
                      <w:szCs w:val="20"/>
                      <w:lang w:val="sr-Latn-BA"/>
                    </w:rPr>
                    <w:br/>
                    <w:t>Agenciji za zaštitu ličnih podataka u Bosni i Hercegovini</w:t>
                  </w:r>
                </w:p>
                <w:p w:rsidR="005E2F15" w:rsidRPr="00501984" w:rsidRDefault="00043848" w:rsidP="005E2F15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</w:pPr>
                  <w:r>
                    <w:rPr>
                      <w:rFonts w:eastAsia="Times New Roman" w:cstheme="minorHAnsi"/>
                      <w:b/>
                      <w:bCs/>
                      <w:color w:val="000000"/>
                      <w:szCs w:val="20"/>
                      <w:lang w:val="sr-Latn-BA"/>
                    </w:rPr>
                    <w:t>(april-jun</w:t>
                  </w:r>
                  <w:bookmarkStart w:id="0" w:name="_GoBack"/>
                  <w:bookmarkEnd w:id="0"/>
                  <w:r w:rsidR="005E2F15" w:rsidRPr="00501984">
                    <w:rPr>
                      <w:rFonts w:eastAsia="Times New Roman" w:cstheme="minorHAnsi"/>
                      <w:b/>
                      <w:bCs/>
                      <w:color w:val="000000"/>
                      <w:szCs w:val="20"/>
                      <w:lang w:val="sr-Latn-BA"/>
                    </w:rPr>
                    <w:t>)</w:t>
                  </w:r>
                </w:p>
              </w:tc>
            </w:tr>
            <w:tr w:rsidR="00D5634D" w:rsidRPr="00501984" w:rsidTr="00266366">
              <w:trPr>
                <w:trHeight w:val="450"/>
              </w:trPr>
              <w:tc>
                <w:tcPr>
                  <w:tcW w:w="13878" w:type="dxa"/>
                  <w:gridSpan w:val="1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</w:pPr>
                </w:p>
              </w:tc>
            </w:tr>
            <w:tr w:rsidR="002177D9" w:rsidRPr="00501984" w:rsidTr="00266366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</w:pPr>
                </w:p>
              </w:tc>
              <w:tc>
                <w:tcPr>
                  <w:tcW w:w="23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</w:tr>
            <w:tr w:rsidR="002177D9" w:rsidRPr="00501984" w:rsidTr="00266366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23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</w:tr>
            <w:tr w:rsidR="00D5634D" w:rsidRPr="00501984" w:rsidTr="00266366">
              <w:trPr>
                <w:trHeight w:val="1290"/>
              </w:trPr>
              <w:tc>
                <w:tcPr>
                  <w:tcW w:w="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R. br.</w:t>
                  </w:r>
                </w:p>
              </w:tc>
              <w:tc>
                <w:tcPr>
                  <w:tcW w:w="23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Naziv </w:t>
                  </w: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predmeta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JRJN</w:t>
                  </w:r>
                </w:p>
              </w:tc>
              <w:tc>
                <w:tcPr>
                  <w:tcW w:w="1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Vrsta </w:t>
                  </w: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postupka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Lotovi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Vrsta </w:t>
                  </w: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ugovora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Ugovor/</w:t>
                  </w: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okvirni sporazum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Period </w:t>
                  </w: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trajanja ugovora/ okvirnog sporazuma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Procijenjena</w:t>
                  </w: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vrijednost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Okvirni datum </w:t>
                  </w: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pokretanja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Izvor</w:t>
                  </w: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finansiranja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Napomena</w:t>
                  </w:r>
                </w:p>
              </w:tc>
            </w:tr>
            <w:tr w:rsidR="00D5634D" w:rsidRPr="00501984" w:rsidTr="00266366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  <w:t>I</w:t>
                  </w:r>
                </w:p>
              </w:tc>
              <w:tc>
                <w:tcPr>
                  <w:tcW w:w="13404" w:type="dxa"/>
                  <w:gridSpan w:val="11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Putni troškovi</w:t>
                  </w:r>
                </w:p>
              </w:tc>
            </w:tr>
            <w:tr w:rsidR="00D5634D" w:rsidRPr="00501984" w:rsidTr="00266366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  <w:t>II</w:t>
                  </w:r>
                </w:p>
              </w:tc>
              <w:tc>
                <w:tcPr>
                  <w:tcW w:w="13404" w:type="dxa"/>
                  <w:gridSpan w:val="11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Izdaci telefonskih i poštanskih usluga</w:t>
                  </w:r>
                </w:p>
              </w:tc>
            </w:tr>
            <w:tr w:rsidR="002177D9" w:rsidRPr="00501984" w:rsidTr="00266366">
              <w:trPr>
                <w:trHeight w:val="117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  <w:t>1.</w:t>
                  </w:r>
                </w:p>
              </w:tc>
              <w:tc>
                <w:tcPr>
                  <w:tcW w:w="2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Nabavka wifi konekcije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72400000-4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Direktni </w:t>
                  </w: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Ne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Usluge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Ugovor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1 godina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3C00D7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683,7</w:t>
                  </w:r>
                  <w:r w:rsidR="003C00D7"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7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183691" w:rsidP="005E2F1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7.5</w:t>
                  </w:r>
                  <w:r w:rsidR="00D5634D"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.202</w:t>
                  </w:r>
                  <w:r w:rsidR="005E2F15"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4</w:t>
                  </w:r>
                  <w:r w:rsidR="00D5634D"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.</w:t>
                  </w: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5E2F15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eastAsia="Times New Roman" w:cstheme="minorHAnsi"/>
                      <w:sz w:val="20"/>
                      <w:szCs w:val="20"/>
                      <w:lang w:val="sr-Latn-BA"/>
                    </w:rPr>
                    <w:t>Instrukcija o</w:t>
                  </w:r>
                  <w:r w:rsidRPr="00501984">
                    <w:rPr>
                      <w:rFonts w:eastAsia="Times New Roman" w:cstheme="minorHAnsi"/>
                      <w:sz w:val="20"/>
                      <w:szCs w:val="20"/>
                      <w:lang w:val="sr-Latn-BA"/>
                    </w:rPr>
                    <w:br/>
                    <w:t>privremenom finansiranju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Pokretač: </w:t>
                  </w: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Sektor 05</w:t>
                  </w:r>
                </w:p>
              </w:tc>
            </w:tr>
            <w:tr w:rsidR="00266366" w:rsidRPr="00501984" w:rsidTr="00196A16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266366" w:rsidRPr="00501984" w:rsidRDefault="00266366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  <w:t>III</w:t>
                  </w:r>
                </w:p>
              </w:tc>
              <w:tc>
                <w:tcPr>
                  <w:tcW w:w="13404" w:type="dxa"/>
                  <w:gridSpan w:val="11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:rsidR="00266366" w:rsidRPr="00501984" w:rsidRDefault="00266366" w:rsidP="0026636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Nabavka materijala</w:t>
                  </w:r>
                </w:p>
              </w:tc>
            </w:tr>
            <w:tr w:rsidR="002D06C6" w:rsidRPr="00501984" w:rsidTr="00266366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D06C6" w:rsidRPr="00501984" w:rsidRDefault="002D06C6" w:rsidP="002D06C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  <w:t>1.</w:t>
                  </w:r>
                </w:p>
              </w:tc>
              <w:tc>
                <w:tcPr>
                  <w:tcW w:w="23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D06C6" w:rsidRPr="00501984" w:rsidRDefault="002D06C6" w:rsidP="002D06C6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  <w:t>Nabavka aparata za gašenje požara za službena vozila Agencije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D06C6" w:rsidRPr="00501984" w:rsidRDefault="00F02BBB" w:rsidP="002D06C6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  <w:t>351100000-8</w:t>
                  </w:r>
                </w:p>
              </w:tc>
              <w:tc>
                <w:tcPr>
                  <w:tcW w:w="1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D06C6" w:rsidRPr="00501984" w:rsidRDefault="002D06C6" w:rsidP="002D06C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Direktni </w:t>
                  </w: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D06C6" w:rsidRPr="00501984" w:rsidRDefault="002D06C6" w:rsidP="002D06C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Ne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D06C6" w:rsidRPr="00501984" w:rsidRDefault="002D06C6" w:rsidP="00F90F2F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  <w:t>Rob</w:t>
                  </w:r>
                  <w:r w:rsidR="00F90F2F" w:rsidRPr="00501984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  <w:t>e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D06C6" w:rsidRPr="00501984" w:rsidRDefault="002D06C6" w:rsidP="002D06C6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  <w:t>Račun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D06C6" w:rsidRPr="00501984" w:rsidRDefault="002D06C6" w:rsidP="002D06C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D06C6" w:rsidRPr="00501984" w:rsidRDefault="008D4473" w:rsidP="008D4473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  <w:t>170,96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D06C6" w:rsidRPr="00501984" w:rsidRDefault="002D06C6" w:rsidP="002D06C6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  <w:t>8.5.2024.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D06C6" w:rsidRPr="00501984" w:rsidRDefault="002D06C6" w:rsidP="002D06C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eastAsia="Times New Roman" w:cstheme="minorHAnsi"/>
                      <w:sz w:val="20"/>
                      <w:szCs w:val="20"/>
                      <w:lang w:val="sr-Latn-BA"/>
                    </w:rPr>
                    <w:t>Instrukcija o</w:t>
                  </w:r>
                  <w:r w:rsidRPr="00501984">
                    <w:rPr>
                      <w:rFonts w:eastAsia="Times New Roman" w:cstheme="minorHAnsi"/>
                      <w:sz w:val="20"/>
                      <w:szCs w:val="20"/>
                      <w:lang w:val="sr-Latn-BA"/>
                    </w:rPr>
                    <w:br/>
                    <w:t>privremenom finansiranju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2D06C6" w:rsidRPr="00501984" w:rsidRDefault="002D06C6" w:rsidP="002D06C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Pokretač: </w:t>
                  </w: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Sektor 05</w:t>
                  </w:r>
                </w:p>
              </w:tc>
            </w:tr>
            <w:tr w:rsidR="00D5634D" w:rsidRPr="00501984" w:rsidTr="00266366">
              <w:trPr>
                <w:trHeight w:val="300"/>
              </w:trPr>
              <w:tc>
                <w:tcPr>
                  <w:tcW w:w="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IV</w:t>
                  </w:r>
                </w:p>
              </w:tc>
              <w:tc>
                <w:tcPr>
                  <w:tcW w:w="13404" w:type="dxa"/>
                  <w:gridSpan w:val="11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Izdaci za usluge prevoza i goriva</w:t>
                  </w:r>
                </w:p>
              </w:tc>
            </w:tr>
            <w:tr w:rsidR="002177D9" w:rsidRPr="00501984" w:rsidTr="00266366">
              <w:trPr>
                <w:trHeight w:val="129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1.</w:t>
                  </w:r>
                </w:p>
              </w:tc>
              <w:tc>
                <w:tcPr>
                  <w:tcW w:w="2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D5634D" w:rsidP="00D81846">
                  <w:pPr>
                    <w:spacing w:after="0" w:line="240" w:lineRule="auto"/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>Nabavka usluge registracije</w:t>
                  </w:r>
                  <w:r w:rsidRPr="00501984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br/>
                    <w:t xml:space="preserve">i tehničkog pregleda </w:t>
                  </w:r>
                  <w:r w:rsidR="00D81846" w:rsidRPr="00501984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 xml:space="preserve">službenog </w:t>
                  </w:r>
                  <w:r w:rsidR="005E2F15" w:rsidRPr="00501984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>vozila</w:t>
                  </w:r>
                  <w:r w:rsidR="00D81846" w:rsidRPr="00501984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 xml:space="preserve"> Opel Insignia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71631200-2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Direktni </w:t>
                  </w: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Ne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Usluge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Ugovor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1 godina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F90F2F" w:rsidP="00D5634D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683,77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4726F0" w:rsidP="005E2F1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31.5</w:t>
                  </w:r>
                  <w:r w:rsidR="00D5634D"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.202</w:t>
                  </w:r>
                  <w:r w:rsidR="005E2F15"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4</w:t>
                  </w:r>
                  <w:r w:rsidR="00D5634D"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.</w:t>
                  </w: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5E2F15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eastAsia="Times New Roman" w:cstheme="minorHAnsi"/>
                      <w:sz w:val="20"/>
                      <w:szCs w:val="20"/>
                      <w:lang w:val="sr-Latn-BA"/>
                    </w:rPr>
                    <w:t>Instrukcija o</w:t>
                  </w:r>
                  <w:r w:rsidRPr="00501984">
                    <w:rPr>
                      <w:rFonts w:eastAsia="Times New Roman" w:cstheme="minorHAnsi"/>
                      <w:sz w:val="20"/>
                      <w:szCs w:val="20"/>
                      <w:lang w:val="sr-Latn-BA"/>
                    </w:rPr>
                    <w:br/>
                    <w:t>privremenom finansiranju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Pokretač: </w:t>
                  </w: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Sektor 05</w:t>
                  </w:r>
                </w:p>
              </w:tc>
            </w:tr>
            <w:tr w:rsidR="00D5634D" w:rsidRPr="00501984" w:rsidTr="00266366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V</w:t>
                  </w:r>
                </w:p>
              </w:tc>
              <w:tc>
                <w:tcPr>
                  <w:tcW w:w="13404" w:type="dxa"/>
                  <w:gridSpan w:val="11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Tekuće održavanje</w:t>
                  </w:r>
                </w:p>
              </w:tc>
            </w:tr>
            <w:tr w:rsidR="002177D9" w:rsidRPr="00501984" w:rsidTr="00266366">
              <w:trPr>
                <w:trHeight w:val="1290"/>
              </w:trPr>
              <w:tc>
                <w:tcPr>
                  <w:tcW w:w="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1.</w:t>
                  </w:r>
                </w:p>
              </w:tc>
              <w:tc>
                <w:tcPr>
                  <w:tcW w:w="23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Nabavka usluge održavanja</w:t>
                  </w: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softvera e-protokol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48920000-3</w:t>
                  </w:r>
                </w:p>
              </w:tc>
              <w:tc>
                <w:tcPr>
                  <w:tcW w:w="1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Direktni </w:t>
                  </w: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Ne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Usluge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Ugovor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1 godina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2.564,15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5E2F1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2</w:t>
                  </w:r>
                  <w:r w:rsidR="005E2F15"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7</w:t>
                  </w: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.5.202</w:t>
                  </w:r>
                  <w:r w:rsidR="005E2F15"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4</w:t>
                  </w: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5E2F15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eastAsia="Times New Roman" w:cstheme="minorHAnsi"/>
                      <w:sz w:val="20"/>
                      <w:szCs w:val="20"/>
                      <w:lang w:val="sr-Latn-BA"/>
                    </w:rPr>
                    <w:t>Instrukcija o</w:t>
                  </w:r>
                  <w:r w:rsidRPr="00501984">
                    <w:rPr>
                      <w:rFonts w:eastAsia="Times New Roman" w:cstheme="minorHAnsi"/>
                      <w:sz w:val="20"/>
                      <w:szCs w:val="20"/>
                      <w:lang w:val="sr-Latn-BA"/>
                    </w:rPr>
                    <w:br/>
                    <w:t>privremenom finansiranju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Pokretač: </w:t>
                  </w: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Sektor 05</w:t>
                  </w:r>
                </w:p>
              </w:tc>
            </w:tr>
            <w:tr w:rsidR="00D5634D" w:rsidRPr="00501984" w:rsidTr="00266366">
              <w:trPr>
                <w:trHeight w:val="300"/>
              </w:trPr>
              <w:tc>
                <w:tcPr>
                  <w:tcW w:w="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lastRenderedPageBreak/>
                    <w:t>VI</w:t>
                  </w:r>
                </w:p>
              </w:tc>
              <w:tc>
                <w:tcPr>
                  <w:tcW w:w="13404" w:type="dxa"/>
                  <w:gridSpan w:val="11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Izdaci osiguranja i bankarskih usluga platnog prometa</w:t>
                  </w:r>
                </w:p>
              </w:tc>
            </w:tr>
            <w:tr w:rsidR="002177D9" w:rsidRPr="00501984" w:rsidTr="00266366">
              <w:trPr>
                <w:trHeight w:val="129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1.</w:t>
                  </w:r>
                </w:p>
              </w:tc>
              <w:tc>
                <w:tcPr>
                  <w:tcW w:w="2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5E2F15" w:rsidP="005E2F15">
                  <w:pPr>
                    <w:spacing w:after="0" w:line="240" w:lineRule="auto"/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>Nabavka usluge obaveznog</w:t>
                  </w:r>
                  <w:r w:rsidR="00D5634D" w:rsidRPr="00501984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 xml:space="preserve"> i kasko osiguranja </w:t>
                  </w:r>
                  <w:r w:rsidR="00D81846" w:rsidRPr="00501984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>službenog vozila Opel Insignia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66514110-0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Direktni </w:t>
                  </w: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Ne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Usluge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Ugovor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1 godina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501984" w:rsidRDefault="00A32B21" w:rsidP="00D5634D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1</w:t>
                  </w:r>
                  <w:r w:rsidR="00D5634D"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.500,00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5634D" w:rsidRPr="00501984" w:rsidRDefault="0003707E" w:rsidP="005E2F1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31.5</w:t>
                  </w:r>
                  <w:r w:rsidR="00D5634D"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.202</w:t>
                  </w:r>
                  <w:r w:rsidR="005E2F15"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4</w:t>
                  </w:r>
                  <w:r w:rsidR="00D5634D"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.</w:t>
                  </w: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5E2F15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eastAsia="Times New Roman" w:cstheme="minorHAnsi"/>
                      <w:sz w:val="20"/>
                      <w:szCs w:val="20"/>
                      <w:lang w:val="sr-Latn-BA"/>
                    </w:rPr>
                    <w:t>Instrukcija o</w:t>
                  </w:r>
                  <w:r w:rsidRPr="00501984">
                    <w:rPr>
                      <w:rFonts w:eastAsia="Times New Roman" w:cstheme="minorHAnsi"/>
                      <w:sz w:val="20"/>
                      <w:szCs w:val="20"/>
                      <w:lang w:val="sr-Latn-BA"/>
                    </w:rPr>
                    <w:br/>
                    <w:t>privremenom finansiranju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Pokretač: </w:t>
                  </w: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Sektor 05</w:t>
                  </w:r>
                </w:p>
              </w:tc>
            </w:tr>
            <w:tr w:rsidR="001E6B46" w:rsidRPr="00501984" w:rsidTr="00266366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1E6B46" w:rsidRPr="00501984" w:rsidRDefault="001E6B46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VII</w:t>
                  </w:r>
                </w:p>
              </w:tc>
              <w:tc>
                <w:tcPr>
                  <w:tcW w:w="13404" w:type="dxa"/>
                  <w:gridSpan w:val="11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1E6B46" w:rsidRPr="00501984" w:rsidRDefault="001E6B46" w:rsidP="001E6B4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Ugovorene i druge posebne usluge</w:t>
                  </w:r>
                </w:p>
              </w:tc>
            </w:tr>
            <w:tr w:rsidR="001E6B46" w:rsidRPr="00501984" w:rsidTr="00266366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E6B46" w:rsidRPr="00501984" w:rsidRDefault="001E6B46" w:rsidP="001E6B4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1.</w:t>
                  </w:r>
                </w:p>
              </w:tc>
              <w:tc>
                <w:tcPr>
                  <w:tcW w:w="23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E6B46" w:rsidRPr="00501984" w:rsidRDefault="001E6B46" w:rsidP="001E6B46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Cs/>
                      <w:sz w:val="20"/>
                      <w:szCs w:val="20"/>
                      <w:lang w:val="sr-Latn-BA"/>
                    </w:rPr>
                    <w:t>Nabavka usluge članarina za potrebe Agencije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6B46" w:rsidRPr="00501984" w:rsidRDefault="00A170B2" w:rsidP="001E6B46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  <w:t>98133000-4</w:t>
                  </w:r>
                </w:p>
              </w:tc>
              <w:tc>
                <w:tcPr>
                  <w:tcW w:w="1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6B46" w:rsidRPr="00501984" w:rsidRDefault="001E6B46" w:rsidP="001E6B46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  <w:t>Aneks II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6B46" w:rsidRPr="00501984" w:rsidRDefault="001E6B46" w:rsidP="001E6B4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Ne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6B46" w:rsidRPr="00501984" w:rsidRDefault="001E6B46" w:rsidP="001E6B4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Usluge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6B46" w:rsidRPr="00501984" w:rsidRDefault="001E6B46" w:rsidP="001E6B46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  <w:t>Računi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6B46" w:rsidRPr="00501984" w:rsidRDefault="001E6B46" w:rsidP="001E6B4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6B46" w:rsidRPr="00501984" w:rsidRDefault="0003707E" w:rsidP="00A32B21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  <w:t>427,40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6B46" w:rsidRPr="00501984" w:rsidRDefault="001E6B46" w:rsidP="001E6B46">
                  <w:pPr>
                    <w:spacing w:after="0" w:line="240" w:lineRule="auto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val="sr-Latn-BA"/>
                    </w:rPr>
                    <w:t>10.5.2024.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6B46" w:rsidRPr="00501984" w:rsidRDefault="001E6B46" w:rsidP="001E6B4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eastAsia="Times New Roman" w:cstheme="minorHAnsi"/>
                      <w:sz w:val="20"/>
                      <w:szCs w:val="20"/>
                      <w:lang w:val="sr-Latn-BA"/>
                    </w:rPr>
                    <w:t>Instrukcija o</w:t>
                  </w:r>
                  <w:r w:rsidRPr="00501984">
                    <w:rPr>
                      <w:rFonts w:eastAsia="Times New Roman" w:cstheme="minorHAnsi"/>
                      <w:sz w:val="20"/>
                      <w:szCs w:val="20"/>
                      <w:lang w:val="sr-Latn-BA"/>
                    </w:rPr>
                    <w:br/>
                    <w:t>privremenom finansiranju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E6B46" w:rsidRPr="00501984" w:rsidRDefault="001E6B46" w:rsidP="001E6B46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Pokretač: </w:t>
                  </w: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Sektor 05</w:t>
                  </w:r>
                </w:p>
              </w:tc>
            </w:tr>
            <w:tr w:rsidR="00D5634D" w:rsidRPr="00501984" w:rsidTr="00266366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2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UKUPNO TEKUĆI IZDACI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E16F50" w:rsidP="003C00D7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6.030,0</w:t>
                  </w:r>
                  <w:r w:rsidR="003C00D7"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5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</w:tr>
            <w:tr w:rsidR="00D5634D" w:rsidRPr="00501984" w:rsidTr="00266366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val="sr-Latn-BA"/>
                    </w:rPr>
                    <w:t>I</w:t>
                  </w:r>
                </w:p>
              </w:tc>
              <w:tc>
                <w:tcPr>
                  <w:tcW w:w="13404" w:type="dxa"/>
                  <w:gridSpan w:val="11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Nabavka opreme</w:t>
                  </w:r>
                </w:p>
              </w:tc>
            </w:tr>
            <w:tr w:rsidR="00D5634D" w:rsidRPr="00501984" w:rsidTr="00266366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2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UKUPNO KAPITALNI IZDACI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</w:tr>
            <w:tr w:rsidR="00D5634D" w:rsidRPr="00501984" w:rsidTr="00266366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2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UKUPNO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E16F50" w:rsidP="003C00D7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  <w:lang w:val="sr-Latn-BA"/>
                    </w:rPr>
                    <w:t>6.030,0</w:t>
                  </w:r>
                  <w:r w:rsidR="003C00D7" w:rsidRPr="00501984"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  <w:lang w:val="sr-Latn-BA"/>
                    </w:rPr>
                    <w:t>5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3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501984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50198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</w:tr>
          </w:tbl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501984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501984" w:rsidTr="005E2F15">
        <w:trPr>
          <w:trHeight w:val="497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34D" w:rsidRPr="00501984" w:rsidRDefault="00D5634D" w:rsidP="00D56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501984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3C00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r w:rsidRPr="00501984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>D I R E K T O R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</w:tr>
      <w:tr w:rsidR="00A93217" w:rsidRPr="00501984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217663">
            <w:pPr>
              <w:spacing w:after="0" w:line="240" w:lineRule="auto"/>
              <w:rPr>
                <w:rFonts w:ascii="Calibri" w:eastAsia="Times New Roman" w:hAnsi="Calibri" w:cs="Calibri"/>
                <w:lang w:val="sr-Latn-BA"/>
              </w:rPr>
            </w:pPr>
            <w:r w:rsidRPr="00501984">
              <w:rPr>
                <w:rFonts w:ascii="Calibri" w:eastAsia="Times New Roman" w:hAnsi="Calibri" w:cs="Calibri"/>
                <w:lang w:val="sr-Latn-BA"/>
              </w:rPr>
              <w:t xml:space="preserve">Sarajevo, </w:t>
            </w:r>
            <w:r w:rsidR="00217663" w:rsidRPr="00501984">
              <w:rPr>
                <w:rFonts w:ascii="Calibri" w:eastAsia="Times New Roman" w:hAnsi="Calibri" w:cs="Calibri"/>
                <w:lang w:val="sr-Latn-BA"/>
              </w:rPr>
              <w:t>26</w:t>
            </w:r>
            <w:r w:rsidR="00D5634D" w:rsidRPr="00501984">
              <w:rPr>
                <w:rFonts w:ascii="Calibri" w:eastAsia="Times New Roman" w:hAnsi="Calibri" w:cs="Calibri"/>
                <w:lang w:val="sr-Latn-BA"/>
              </w:rPr>
              <w:t>.04</w:t>
            </w:r>
            <w:r w:rsidRPr="00501984">
              <w:rPr>
                <w:rFonts w:ascii="Calibri" w:eastAsia="Times New Roman" w:hAnsi="Calibri" w:cs="Calibri"/>
                <w:lang w:val="sr-Latn-BA"/>
              </w:rPr>
              <w:t>.202</w:t>
            </w:r>
            <w:r w:rsidR="00217663" w:rsidRPr="00501984">
              <w:rPr>
                <w:rFonts w:ascii="Calibri" w:eastAsia="Times New Roman" w:hAnsi="Calibri" w:cs="Calibri"/>
                <w:lang w:val="sr-Latn-BA"/>
              </w:rPr>
              <w:t>4</w:t>
            </w:r>
            <w:r w:rsidR="00501984">
              <w:rPr>
                <w:rFonts w:ascii="Calibri" w:eastAsia="Times New Roman" w:hAnsi="Calibri" w:cs="Calibri"/>
                <w:lang w:val="sr-Latn-BA"/>
              </w:rPr>
              <w:t>.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501984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501984">
              <w:rPr>
                <w:rFonts w:ascii="Calibri" w:eastAsia="Times New Roman" w:hAnsi="Calibri" w:cs="Calibri"/>
                <w:color w:val="000000"/>
                <w:lang w:val="sr-Latn-BA"/>
              </w:rPr>
              <w:t>dr. Dragoljub Reljić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</w:tr>
      <w:tr w:rsidR="00A93217" w:rsidRPr="00501984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501984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604803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r w:rsidRPr="00501984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>Dostavljeno:</w:t>
            </w:r>
            <w:r w:rsidR="00D5634D" w:rsidRPr="00501984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 xml:space="preserve">                                                                                                                                                                                          D I R E K T O R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604803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60480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501984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5E2F15">
            <w:pPr>
              <w:spacing w:after="0" w:line="240" w:lineRule="auto"/>
              <w:ind w:right="567"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501984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</w:t>
            </w:r>
            <w:r w:rsidR="005E2F15" w:rsidRPr="00501984">
              <w:rPr>
                <w:rFonts w:ascii="Calibri" w:eastAsia="Times New Roman" w:hAnsi="Calibri" w:cs="Calibri"/>
                <w:color w:val="000000"/>
                <w:lang w:val="sr-Latn-BA"/>
              </w:rPr>
              <w:t>Služba</w:t>
            </w:r>
            <w:r w:rsidRPr="00501984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direktora; </w:t>
            </w:r>
            <w:r w:rsidR="00D5634D" w:rsidRPr="00501984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604803" w:rsidRPr="00501984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</w:t>
            </w:r>
            <w:r w:rsidR="00D5634D" w:rsidRPr="00501984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   dr. Dragoljub Reljić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501984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501984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Sektori 03,04,05; 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501984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501984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Web redakcija; 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501984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501984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Komisiji za javne nabavke; 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501984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501984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U spis. 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501984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</w:tbl>
    <w:p w:rsidR="00E4365E" w:rsidRPr="00501984" w:rsidRDefault="00E4365E" w:rsidP="00BE6A7F">
      <w:pPr>
        <w:rPr>
          <w:lang w:val="sr-Latn-BA"/>
        </w:rPr>
      </w:pPr>
    </w:p>
    <w:sectPr w:rsidR="00E4365E" w:rsidRPr="00501984" w:rsidSect="0042672C">
      <w:pgSz w:w="15840" w:h="12240" w:orient="landscape"/>
      <w:pgMar w:top="993" w:right="1440" w:bottom="2269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BF8" w:rsidRDefault="006A2BF8" w:rsidP="00D5634D">
      <w:pPr>
        <w:spacing w:after="0" w:line="240" w:lineRule="auto"/>
      </w:pPr>
      <w:r>
        <w:separator/>
      </w:r>
    </w:p>
  </w:endnote>
  <w:endnote w:type="continuationSeparator" w:id="0">
    <w:p w:rsidR="006A2BF8" w:rsidRDefault="006A2BF8" w:rsidP="00D56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BF8" w:rsidRDefault="006A2BF8" w:rsidP="00D5634D">
      <w:pPr>
        <w:spacing w:after="0" w:line="240" w:lineRule="auto"/>
      </w:pPr>
      <w:r>
        <w:separator/>
      </w:r>
    </w:p>
  </w:footnote>
  <w:footnote w:type="continuationSeparator" w:id="0">
    <w:p w:rsidR="006A2BF8" w:rsidRDefault="006A2BF8" w:rsidP="00D563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3DA"/>
    <w:rsid w:val="0003707E"/>
    <w:rsid w:val="00043848"/>
    <w:rsid w:val="00075F0C"/>
    <w:rsid w:val="000A5F2E"/>
    <w:rsid w:val="00183691"/>
    <w:rsid w:val="001B09B6"/>
    <w:rsid w:val="001E6B46"/>
    <w:rsid w:val="00217663"/>
    <w:rsid w:val="002177D9"/>
    <w:rsid w:val="00230B14"/>
    <w:rsid w:val="00233C3A"/>
    <w:rsid w:val="00266366"/>
    <w:rsid w:val="002D06C6"/>
    <w:rsid w:val="00311E62"/>
    <w:rsid w:val="003A754A"/>
    <w:rsid w:val="003C00D7"/>
    <w:rsid w:val="00405659"/>
    <w:rsid w:val="0042672C"/>
    <w:rsid w:val="004313DA"/>
    <w:rsid w:val="004726F0"/>
    <w:rsid w:val="004B1F46"/>
    <w:rsid w:val="00500F2E"/>
    <w:rsid w:val="00501984"/>
    <w:rsid w:val="00502FAD"/>
    <w:rsid w:val="005220CC"/>
    <w:rsid w:val="005A5C14"/>
    <w:rsid w:val="005E2F15"/>
    <w:rsid w:val="00604803"/>
    <w:rsid w:val="006439A2"/>
    <w:rsid w:val="006A2BF8"/>
    <w:rsid w:val="007E41BE"/>
    <w:rsid w:val="00853433"/>
    <w:rsid w:val="00881EE5"/>
    <w:rsid w:val="008D4473"/>
    <w:rsid w:val="009846F5"/>
    <w:rsid w:val="00A170B2"/>
    <w:rsid w:val="00A32B21"/>
    <w:rsid w:val="00A63292"/>
    <w:rsid w:val="00A72F2F"/>
    <w:rsid w:val="00A93217"/>
    <w:rsid w:val="00BE6A7F"/>
    <w:rsid w:val="00C317D5"/>
    <w:rsid w:val="00D5634D"/>
    <w:rsid w:val="00D81846"/>
    <w:rsid w:val="00E03DF3"/>
    <w:rsid w:val="00E16F50"/>
    <w:rsid w:val="00E373A2"/>
    <w:rsid w:val="00E4365E"/>
    <w:rsid w:val="00E82731"/>
    <w:rsid w:val="00F02BBB"/>
    <w:rsid w:val="00F80F82"/>
    <w:rsid w:val="00F9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31F0D"/>
  <w15:chartTrackingRefBased/>
  <w15:docId w15:val="{07198184-6DB3-4FF4-8933-A4C3DC080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6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634D"/>
  </w:style>
  <w:style w:type="paragraph" w:styleId="Footer">
    <w:name w:val="footer"/>
    <w:basedOn w:val="Normal"/>
    <w:link w:val="FooterChar"/>
    <w:uiPriority w:val="99"/>
    <w:unhideWhenUsed/>
    <w:rsid w:val="00D56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634D"/>
  </w:style>
  <w:style w:type="paragraph" w:styleId="BalloonText">
    <w:name w:val="Balloon Text"/>
    <w:basedOn w:val="Normal"/>
    <w:link w:val="BalloonTextChar"/>
    <w:uiPriority w:val="99"/>
    <w:semiHidden/>
    <w:unhideWhenUsed/>
    <w:rsid w:val="00BE6A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A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9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E194D-6801-4EC8-851F-5BEE8C112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3</cp:revision>
  <cp:lastPrinted>2024-04-25T09:33:00Z</cp:lastPrinted>
  <dcterms:created xsi:type="dcterms:W3CDTF">2024-05-13T08:31:00Z</dcterms:created>
  <dcterms:modified xsi:type="dcterms:W3CDTF">2024-05-13T12:44:00Z</dcterms:modified>
</cp:coreProperties>
</file>