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3AAC" w:rsidRPr="0097257D" w:rsidRDefault="00FC3AAC" w:rsidP="00D513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FC3AAC" w:rsidRPr="0097257D" w:rsidRDefault="00FC3AAC" w:rsidP="00D5138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C600CD" w:rsidRPr="0097257D" w:rsidRDefault="003D2E73" w:rsidP="004514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sr-Latn-BA"/>
        </w:rPr>
      </w:pPr>
      <w:r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Dopuna privremenog</w:t>
      </w:r>
      <w:r w:rsidR="00D350A0"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C600CD"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plana javnih nabavki za 202</w:t>
      </w:r>
      <w:r w:rsidR="004404E5"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1</w:t>
      </w:r>
      <w:r w:rsidR="00C600CD"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. godinu</w:t>
      </w:r>
    </w:p>
    <w:p w:rsidR="009112FF" w:rsidRPr="0097257D" w:rsidRDefault="00C600CD" w:rsidP="004514E3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Agencije za zaštitu ličnih podataka u Bosni i</w:t>
      </w:r>
      <w:r w:rsidRPr="0097257D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Hercegovini</w:t>
      </w:r>
    </w:p>
    <w:p w:rsidR="00FC3AAC" w:rsidRPr="0097257D" w:rsidRDefault="00FC3AAC" w:rsidP="004C40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FC3AAC" w:rsidRPr="0097257D" w:rsidRDefault="00FC3AAC" w:rsidP="004514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4514E3" w:rsidRPr="0097257D" w:rsidRDefault="004514E3" w:rsidP="004514E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:rsidR="009112FF" w:rsidRPr="0097257D" w:rsidRDefault="009112FF" w:rsidP="00D51382">
      <w:pPr>
        <w:spacing w:after="0" w:line="240" w:lineRule="auto"/>
        <w:rPr>
          <w:b/>
          <w:lang w:val="sr-Latn-BA"/>
        </w:rPr>
      </w:pPr>
    </w:p>
    <w:tbl>
      <w:tblPr>
        <w:tblW w:w="15383" w:type="dxa"/>
        <w:tblInd w:w="-689" w:type="dxa"/>
        <w:tblLayout w:type="fixed"/>
        <w:tblCellMar>
          <w:top w:w="26" w:type="dxa"/>
          <w:left w:w="0" w:type="dxa"/>
          <w:right w:w="8" w:type="dxa"/>
        </w:tblCellMar>
        <w:tblLook w:val="04A0" w:firstRow="1" w:lastRow="0" w:firstColumn="1" w:lastColumn="0" w:noHBand="0" w:noVBand="1"/>
      </w:tblPr>
      <w:tblGrid>
        <w:gridCol w:w="20"/>
        <w:gridCol w:w="374"/>
        <w:gridCol w:w="20"/>
        <w:gridCol w:w="5195"/>
        <w:gridCol w:w="20"/>
        <w:gridCol w:w="579"/>
        <w:gridCol w:w="992"/>
        <w:gridCol w:w="1984"/>
        <w:gridCol w:w="1418"/>
        <w:gridCol w:w="992"/>
        <w:gridCol w:w="851"/>
        <w:gridCol w:w="1275"/>
        <w:gridCol w:w="1643"/>
        <w:gridCol w:w="20"/>
      </w:tblGrid>
      <w:tr w:rsidR="009112FF" w:rsidRPr="0097257D" w:rsidTr="004514E3">
        <w:trPr>
          <w:gridBefore w:val="1"/>
          <w:wBefore w:w="20" w:type="dxa"/>
          <w:trHeight w:val="617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R.br.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Predmet nabavke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Konto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CPV          kod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tabs>
                <w:tab w:val="center" w:pos="774"/>
              </w:tabs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Vrsta postupka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Period zaključivanja ugovora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4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Procijenjena</w:t>
            </w:r>
          </w:p>
          <w:p w:rsidR="009112FF" w:rsidRPr="0097257D" w:rsidRDefault="009112FF" w:rsidP="00EC7905">
            <w:pPr>
              <w:spacing w:after="4"/>
              <w:ind w:right="223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vrijednost</w:t>
            </w:r>
          </w:p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sa  PDV-om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15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Rok za</w:t>
            </w:r>
          </w:p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početak nabavke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Ovlašteni pokretač</w:t>
            </w: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9694"/>
            <w:vAlign w:val="center"/>
          </w:tcPr>
          <w:p w:rsidR="009112FF" w:rsidRPr="0097257D" w:rsidRDefault="009112FF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i/>
                <w:sz w:val="16"/>
                <w:szCs w:val="16"/>
                <w:lang w:val="sr-Latn-BA"/>
              </w:rPr>
              <w:t>Izvor finansiranja</w:t>
            </w:r>
          </w:p>
        </w:tc>
      </w:tr>
      <w:tr w:rsidR="003D2E73" w:rsidRPr="0097257D" w:rsidTr="004514E3">
        <w:trPr>
          <w:gridBefore w:val="1"/>
          <w:wBefore w:w="20" w:type="dxa"/>
          <w:trHeight w:val="290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I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Putni troškovi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6131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ind w:right="24"/>
              <w:jc w:val="center"/>
              <w:rPr>
                <w:rFonts w:cs="Times New Roman"/>
                <w:i/>
                <w:sz w:val="16"/>
                <w:szCs w:val="16"/>
                <w:lang w:val="sr-Latn-BA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</w:tc>
      </w:tr>
      <w:tr w:rsidR="003D2E73" w:rsidRPr="0097257D" w:rsidTr="004514E3">
        <w:trPr>
          <w:gridBefore w:val="1"/>
          <w:wBefore w:w="20" w:type="dxa"/>
          <w:trHeight w:val="1025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EC7905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1.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Smještaj za službena putovanja u zemlji i inostranstvu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6131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br/>
            </w:r>
            <w:r w:rsidRPr="0097257D">
              <w:rPr>
                <w:rFonts w:cs="Times New Roman"/>
                <w:sz w:val="16"/>
                <w:szCs w:val="16"/>
                <w:lang w:val="sr-Latn-BA"/>
              </w:rPr>
              <w:br/>
              <w:t>55110000-4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Procedure po Pravilniku o postupku dodjele ugovora o uslugama iz ANEKSA II. dio B ZJN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br/>
            </w:r>
            <w:r w:rsidRPr="0097257D">
              <w:rPr>
                <w:rFonts w:cs="Times New Roman"/>
                <w:sz w:val="16"/>
                <w:szCs w:val="16"/>
                <w:lang w:val="sr-Latn-BA"/>
              </w:rPr>
              <w:br/>
              <w:t>Ugovor na 24 mjeseca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2E73" w:rsidRPr="0097257D" w:rsidRDefault="003D2E73" w:rsidP="00EC7905">
            <w:pPr>
              <w:spacing w:after="0"/>
              <w:ind w:right="17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  <w:p w:rsidR="003D2E73" w:rsidRPr="0097257D" w:rsidRDefault="003D2E73" w:rsidP="00EC7905">
            <w:pPr>
              <w:spacing w:after="0"/>
              <w:ind w:right="17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  <w:p w:rsidR="003D2E73" w:rsidRPr="0097257D" w:rsidRDefault="003D2E73" w:rsidP="00EC7905">
            <w:pPr>
              <w:spacing w:after="0"/>
              <w:ind w:right="17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17.000,00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br/>
            </w:r>
            <w:r w:rsidRPr="0097257D">
              <w:rPr>
                <w:rFonts w:cs="Times New Roman"/>
                <w:sz w:val="16"/>
                <w:szCs w:val="16"/>
                <w:lang w:val="sr-Latn-BA"/>
              </w:rPr>
              <w:br/>
              <w:t>Oktobar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</w:p>
          <w:p w:rsidR="003D2E73" w:rsidRPr="0097257D" w:rsidRDefault="003D2E73" w:rsidP="00EC7905">
            <w:pPr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Sektor za administraciju</w:t>
            </w: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Odluka o privremenom finansiranju institucija BiH</w:t>
            </w:r>
          </w:p>
        </w:tc>
      </w:tr>
      <w:tr w:rsidR="003D2E73" w:rsidRPr="0097257D" w:rsidTr="004514E3">
        <w:trPr>
          <w:gridBefore w:val="1"/>
          <w:wBefore w:w="20" w:type="dxa"/>
          <w:trHeight w:val="514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V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Tekuće održavanje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6137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ind w:right="32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b/>
                <w:i/>
                <w:sz w:val="16"/>
                <w:szCs w:val="16"/>
                <w:lang w:val="sr-Latn-BA"/>
              </w:rPr>
            </w:pPr>
          </w:p>
        </w:tc>
      </w:tr>
      <w:tr w:rsidR="003D2E73" w:rsidRPr="0097257D" w:rsidTr="004514E3">
        <w:trPr>
          <w:gridBefore w:val="1"/>
          <w:wBefore w:w="20" w:type="dxa"/>
          <w:trHeight w:val="514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C229A9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5.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Nabavka usluge servisiranja i održavanja kompjuterske opreme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6137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ahoma"/>
                <w:color w:val="333333"/>
                <w:sz w:val="16"/>
                <w:szCs w:val="16"/>
                <w:shd w:val="clear" w:color="auto" w:fill="FFFFFF"/>
                <w:lang w:val="sr-Latn-BA"/>
              </w:rPr>
            </w:pPr>
            <w:r w:rsidRPr="0097257D">
              <w:rPr>
                <w:rFonts w:cs="Tahoma"/>
                <w:color w:val="333333"/>
                <w:sz w:val="16"/>
                <w:szCs w:val="16"/>
                <w:shd w:val="clear" w:color="auto" w:fill="FFFFFF"/>
                <w:lang w:val="sr-Latn-BA"/>
              </w:rPr>
              <w:t>50312000-5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Direktni sporazum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Ugovor</w:t>
            </w:r>
            <w:r w:rsidR="00F32555" w:rsidRPr="0097257D">
              <w:rPr>
                <w:sz w:val="16"/>
                <w:szCs w:val="16"/>
                <w:lang w:val="sr-Latn-BA"/>
              </w:rPr>
              <w:t xml:space="preserve"> na 12 mjeseci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ind w:right="32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3.500,00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ind w:right="15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Novembar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Sektor za inspekcijski nadzor, prigovore i glavni registar</w:t>
            </w: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Odluka o privremenom finansiranju institucija BiH</w:t>
            </w:r>
          </w:p>
        </w:tc>
      </w:tr>
      <w:tr w:rsidR="003D2E73" w:rsidRPr="0097257D" w:rsidTr="004514E3">
        <w:trPr>
          <w:gridBefore w:val="1"/>
          <w:wBefore w:w="20" w:type="dxa"/>
          <w:trHeight w:val="514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C229A9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6.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 xml:space="preserve">Održavanje </w:t>
            </w:r>
            <w:proofErr w:type="spellStart"/>
            <w:r w:rsidRPr="0097257D">
              <w:rPr>
                <w:sz w:val="16"/>
                <w:szCs w:val="16"/>
                <w:lang w:val="sr-Latn-BA"/>
              </w:rPr>
              <w:t>telekom</w:t>
            </w:r>
            <w:proofErr w:type="spellEnd"/>
            <w:r w:rsidRPr="0097257D">
              <w:rPr>
                <w:sz w:val="16"/>
                <w:szCs w:val="16"/>
                <w:lang w:val="sr-Latn-BA"/>
              </w:rPr>
              <w:t xml:space="preserve"> opreme(telefonska centrala, instaliranje softvera na Centrali)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6137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ahoma"/>
                <w:color w:val="333333"/>
                <w:sz w:val="16"/>
                <w:szCs w:val="16"/>
                <w:shd w:val="clear" w:color="auto" w:fill="FFFFFF"/>
                <w:lang w:val="sr-Latn-BA"/>
              </w:rPr>
            </w:pPr>
            <w:r w:rsidRPr="0097257D">
              <w:rPr>
                <w:rFonts w:cs="Tahoma"/>
                <w:color w:val="333333"/>
                <w:sz w:val="16"/>
                <w:szCs w:val="16"/>
                <w:shd w:val="clear" w:color="auto" w:fill="FFFFFF"/>
                <w:lang w:val="sr-Latn-BA"/>
              </w:rPr>
              <w:t>50334100-6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Direktni sporazum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Ugovor na 12 mjeseci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ind w:right="32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1.000,00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ind w:right="15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Decembar</w:t>
            </w:r>
          </w:p>
          <w:p w:rsidR="003D2E73" w:rsidRPr="0097257D" w:rsidRDefault="003D2E73" w:rsidP="00EC7905">
            <w:pPr>
              <w:spacing w:after="0"/>
              <w:ind w:right="15"/>
              <w:jc w:val="center"/>
              <w:rPr>
                <w:sz w:val="16"/>
                <w:szCs w:val="16"/>
                <w:lang w:val="sr-Latn-BA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Sektor za inspekcijski nadzor, prigovore i glavni registar</w:t>
            </w: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Odluka o privremenom finansiranju institucija BiH</w:t>
            </w:r>
          </w:p>
        </w:tc>
      </w:tr>
      <w:tr w:rsidR="003D2E73" w:rsidRPr="0097257D" w:rsidTr="004514E3">
        <w:trPr>
          <w:gridBefore w:val="1"/>
          <w:wBefore w:w="20" w:type="dxa"/>
          <w:trHeight w:val="514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C229A9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7.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Usluge održavanja i servisiranja vozila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6137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ahoma"/>
                <w:color w:val="333333"/>
                <w:sz w:val="16"/>
                <w:szCs w:val="16"/>
                <w:shd w:val="clear" w:color="auto" w:fill="FFFFFF"/>
                <w:lang w:val="sr-Latn-BA"/>
              </w:rPr>
            </w:pPr>
            <w:r w:rsidRPr="0097257D">
              <w:rPr>
                <w:rFonts w:cs="Tahoma"/>
                <w:color w:val="333333"/>
                <w:sz w:val="16"/>
                <w:szCs w:val="16"/>
                <w:shd w:val="clear" w:color="auto" w:fill="FFFFFF"/>
                <w:lang w:val="sr-Latn-BA"/>
              </w:rPr>
              <w:t>50112000-3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Direktni sporazum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Ugovor na 12 mjeseci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ind w:right="32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4.000,00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ind w:right="15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Novembar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Sektor za administraciju</w:t>
            </w:r>
          </w:p>
        </w:tc>
        <w:tc>
          <w:tcPr>
            <w:tcW w:w="1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3D2E73" w:rsidRPr="0097257D" w:rsidRDefault="003D2E73" w:rsidP="00EC7905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Odluka o privremenom finansiranju institucija BiH</w:t>
            </w:r>
          </w:p>
        </w:tc>
      </w:tr>
      <w:tr w:rsidR="000F5D5F" w:rsidRPr="0097257D" w:rsidTr="004514E3">
        <w:trPr>
          <w:gridAfter w:val="1"/>
          <w:wAfter w:w="20" w:type="dxa"/>
          <w:trHeight w:val="290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</w:tcPr>
          <w:p w:rsidR="000F5D5F" w:rsidRPr="0097257D" w:rsidRDefault="000F5D5F" w:rsidP="00CF0887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VII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Ugovorene i posebne usluge</w:t>
            </w:r>
          </w:p>
        </w:tc>
        <w:tc>
          <w:tcPr>
            <w:tcW w:w="5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i/>
                <w:sz w:val="16"/>
                <w:szCs w:val="16"/>
                <w:lang w:val="sr-Latn-BA"/>
              </w:rPr>
              <w:t>6139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jc w:val="center"/>
              <w:rPr>
                <w:sz w:val="16"/>
                <w:szCs w:val="16"/>
                <w:lang w:val="sr-Latn-BA"/>
              </w:rPr>
            </w:pP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jc w:val="center"/>
              <w:rPr>
                <w:sz w:val="16"/>
                <w:szCs w:val="16"/>
                <w:lang w:val="sr-Latn-BA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jc w:val="center"/>
              <w:rPr>
                <w:sz w:val="16"/>
                <w:szCs w:val="16"/>
                <w:lang w:val="sr-Latn-B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spacing w:after="0"/>
              <w:ind w:right="24"/>
              <w:jc w:val="center"/>
              <w:rPr>
                <w:i/>
                <w:sz w:val="16"/>
                <w:szCs w:val="16"/>
                <w:lang w:val="sr-Latn-BA"/>
              </w:rPr>
            </w:pP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jc w:val="center"/>
              <w:rPr>
                <w:sz w:val="16"/>
                <w:szCs w:val="16"/>
                <w:lang w:val="sr-Latn-BA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jc w:val="center"/>
              <w:rPr>
                <w:b/>
                <w:i/>
                <w:sz w:val="16"/>
                <w:szCs w:val="16"/>
                <w:lang w:val="sr-Latn-BA"/>
              </w:rPr>
            </w:pP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vAlign w:val="center"/>
          </w:tcPr>
          <w:p w:rsidR="000F5D5F" w:rsidRPr="0097257D" w:rsidRDefault="000F5D5F" w:rsidP="00CF0887">
            <w:pPr>
              <w:jc w:val="center"/>
              <w:rPr>
                <w:sz w:val="16"/>
                <w:szCs w:val="16"/>
                <w:lang w:val="sr-Latn-BA"/>
              </w:rPr>
            </w:pPr>
          </w:p>
        </w:tc>
      </w:tr>
      <w:tr w:rsidR="000F5D5F" w:rsidRPr="0097257D" w:rsidTr="004514E3">
        <w:trPr>
          <w:gridAfter w:val="1"/>
          <w:wAfter w:w="20" w:type="dxa"/>
          <w:trHeight w:val="514"/>
        </w:trPr>
        <w:tc>
          <w:tcPr>
            <w:tcW w:w="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CF0887">
            <w:pPr>
              <w:spacing w:after="0"/>
              <w:jc w:val="center"/>
              <w:rPr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2.</w:t>
            </w:r>
          </w:p>
        </w:tc>
        <w:tc>
          <w:tcPr>
            <w:tcW w:w="52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97257D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 xml:space="preserve">Nabavka usluge kopiranja i </w:t>
            </w:r>
            <w:r w:rsidR="0097257D">
              <w:rPr>
                <w:rFonts w:cs="Times New Roman"/>
                <w:sz w:val="16"/>
                <w:szCs w:val="16"/>
                <w:lang w:val="sr-Latn-BA"/>
              </w:rPr>
              <w:t xml:space="preserve">štampanja </w:t>
            </w:r>
          </w:p>
        </w:tc>
        <w:tc>
          <w:tcPr>
            <w:tcW w:w="5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6139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79810000-5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Direktni sporazum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0F5D5F" w:rsidRPr="0097257D" w:rsidRDefault="000F5D5F" w:rsidP="004514E3">
            <w:pPr>
              <w:spacing w:after="0"/>
              <w:rPr>
                <w:sz w:val="16"/>
                <w:szCs w:val="16"/>
                <w:lang w:val="sr-Latn-BA"/>
              </w:rPr>
            </w:pPr>
          </w:p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sz w:val="16"/>
                <w:szCs w:val="16"/>
                <w:lang w:val="sr-Latn-BA"/>
              </w:rPr>
              <w:t>Ugovor</w:t>
            </w:r>
            <w:r w:rsidR="00F32555" w:rsidRPr="0097257D">
              <w:rPr>
                <w:sz w:val="16"/>
                <w:szCs w:val="16"/>
                <w:lang w:val="sr-Latn-BA"/>
              </w:rPr>
              <w:t xml:space="preserve"> na 12 mjeseci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0F5D5F">
            <w:pPr>
              <w:spacing w:after="0"/>
              <w:ind w:right="32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5.000,00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Oktobar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Sektor za administraciju</w:t>
            </w:r>
          </w:p>
        </w:tc>
        <w:tc>
          <w:tcPr>
            <w:tcW w:w="16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0F5D5F" w:rsidRPr="0097257D" w:rsidRDefault="000F5D5F" w:rsidP="000F5D5F">
            <w:pPr>
              <w:spacing w:after="0"/>
              <w:jc w:val="center"/>
              <w:rPr>
                <w:rFonts w:cs="Times New Roman"/>
                <w:sz w:val="16"/>
                <w:szCs w:val="16"/>
                <w:lang w:val="sr-Latn-BA"/>
              </w:rPr>
            </w:pPr>
            <w:r w:rsidRPr="0097257D">
              <w:rPr>
                <w:rFonts w:cs="Times New Roman"/>
                <w:sz w:val="16"/>
                <w:szCs w:val="16"/>
                <w:lang w:val="sr-Latn-BA"/>
              </w:rPr>
              <w:t>Odluka o privremenom finansiranju institucija BiH</w:t>
            </w:r>
          </w:p>
        </w:tc>
      </w:tr>
    </w:tbl>
    <w:p w:rsidR="004C40E8" w:rsidRPr="0097257D" w:rsidRDefault="004C40E8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p w:rsidR="00FC3AAC" w:rsidRPr="0097257D" w:rsidRDefault="00FC3AAC" w:rsidP="00965AEC">
      <w:pPr>
        <w:spacing w:after="0" w:line="240" w:lineRule="auto"/>
        <w:rPr>
          <w:b/>
          <w:lang w:val="sr-Latn-BA"/>
        </w:rPr>
      </w:pPr>
    </w:p>
    <w:tbl>
      <w:tblPr>
        <w:tblW w:w="14978" w:type="dxa"/>
        <w:tblInd w:w="-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4"/>
        <w:gridCol w:w="8504"/>
      </w:tblGrid>
      <w:tr w:rsidR="008D17EB" w:rsidRPr="0097257D" w:rsidTr="00EC7905">
        <w:trPr>
          <w:trHeight w:val="1616"/>
        </w:trPr>
        <w:tc>
          <w:tcPr>
            <w:tcW w:w="6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17EB" w:rsidRPr="0097257D" w:rsidRDefault="008D17EB" w:rsidP="00CB4A0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lastRenderedPageBreak/>
              <w:t>Broj: 05-</w:t>
            </w:r>
            <w:r w:rsidR="00132BE1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1</w:t>
            </w: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-16-19-</w:t>
            </w:r>
            <w:r w:rsidR="00132BE1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347</w:t>
            </w: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-</w:t>
            </w:r>
            <w:r w:rsidR="00EC7905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7</w:t>
            </w: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/2</w:t>
            </w:r>
            <w:r w:rsidR="00132BE1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1</w:t>
            </w:r>
          </w:p>
          <w:p w:rsidR="00FC3AAC" w:rsidRDefault="008D17EB" w:rsidP="00CB4A0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Datum: </w:t>
            </w:r>
            <w:r w:rsidR="00EC7905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2</w:t>
            </w:r>
            <w:r w:rsidR="003457E8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6</w:t>
            </w:r>
            <w:r w:rsidR="00132BE1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.</w:t>
            </w:r>
            <w:r w:rsidR="00EC7905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10</w:t>
            </w: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.202</w:t>
            </w:r>
            <w:r w:rsidR="00132BE1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1</w:t>
            </w: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. </w:t>
            </w:r>
          </w:p>
          <w:p w:rsidR="0097257D" w:rsidRPr="0097257D" w:rsidRDefault="0097257D" w:rsidP="00CB4A01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bookmarkStart w:id="0" w:name="_GoBack"/>
            <w:bookmarkEnd w:id="0"/>
          </w:p>
          <w:p w:rsidR="008D17EB" w:rsidRPr="0097257D" w:rsidRDefault="008D17EB" w:rsidP="00CB4A01">
            <w:pPr>
              <w:spacing w:after="0"/>
              <w:rPr>
                <w:rFonts w:ascii="Times New Roman" w:hAnsi="Times New Roman" w:cs="Times New Roman"/>
                <w:b/>
                <w:lang w:val="sr-Latn-BA"/>
              </w:rPr>
            </w:pPr>
            <w:r w:rsidRPr="0097257D">
              <w:rPr>
                <w:rFonts w:ascii="Times New Roman" w:hAnsi="Times New Roman" w:cs="Times New Roman"/>
                <w:b/>
                <w:sz w:val="24"/>
                <w:lang w:val="sr-Latn-BA"/>
              </w:rPr>
              <w:t>POMOĆNIK DIREKTORA</w:t>
            </w:r>
          </w:p>
          <w:p w:rsidR="008D17EB" w:rsidRPr="0097257D" w:rsidRDefault="00EC7905" w:rsidP="00532155">
            <w:pPr>
              <w:spacing w:before="240" w:after="0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       </w:t>
            </w:r>
            <w:r w:rsidR="008D17EB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>Branko Šupić</w:t>
            </w:r>
            <w:r w:rsidR="00532155"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8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D17EB" w:rsidRPr="0097257D" w:rsidRDefault="008D17EB" w:rsidP="00CB4A01">
            <w:pPr>
              <w:spacing w:after="0"/>
              <w:ind w:right="21"/>
              <w:jc w:val="center"/>
              <w:rPr>
                <w:rFonts w:ascii="Times New Roman" w:hAnsi="Times New Roman" w:cs="Times New Roman"/>
                <w:sz w:val="24"/>
                <w:lang w:val="sr-Latn-BA"/>
              </w:rPr>
            </w:pPr>
          </w:p>
          <w:p w:rsidR="008D17EB" w:rsidRPr="0097257D" w:rsidRDefault="008D17EB" w:rsidP="00CB4A01">
            <w:pPr>
              <w:spacing w:after="0"/>
              <w:ind w:right="21"/>
              <w:rPr>
                <w:rFonts w:ascii="Times New Roman" w:hAnsi="Times New Roman" w:cs="Times New Roman"/>
                <w:sz w:val="24"/>
                <w:lang w:val="sr-Latn-BA"/>
              </w:rPr>
            </w:pPr>
          </w:p>
          <w:p w:rsidR="00D51382" w:rsidRPr="0097257D" w:rsidRDefault="008D17EB" w:rsidP="00CB4A01">
            <w:pPr>
              <w:spacing w:after="0"/>
              <w:ind w:right="-2460"/>
              <w:rPr>
                <w:rFonts w:ascii="Times New Roman" w:hAnsi="Times New Roman" w:cs="Times New Roman"/>
                <w:b/>
                <w:sz w:val="24"/>
                <w:lang w:val="sr-Latn-BA"/>
              </w:rPr>
            </w:pPr>
            <w:r w:rsidRPr="0097257D">
              <w:rPr>
                <w:rFonts w:ascii="Times New Roman" w:hAnsi="Times New Roman" w:cs="Times New Roman"/>
                <w:b/>
                <w:sz w:val="24"/>
                <w:lang w:val="sr-Latn-BA"/>
              </w:rPr>
              <w:t xml:space="preserve">                                                               </w:t>
            </w:r>
            <w:r w:rsidR="00532155" w:rsidRPr="0097257D">
              <w:rPr>
                <w:rFonts w:ascii="Times New Roman" w:hAnsi="Times New Roman" w:cs="Times New Roman"/>
                <w:b/>
                <w:sz w:val="24"/>
                <w:lang w:val="sr-Latn-BA"/>
              </w:rPr>
              <w:t xml:space="preserve">                             </w:t>
            </w:r>
          </w:p>
          <w:p w:rsidR="008D17EB" w:rsidRPr="0097257D" w:rsidRDefault="00D51382" w:rsidP="00CB4A01">
            <w:pPr>
              <w:spacing w:after="0"/>
              <w:ind w:right="-2460"/>
              <w:rPr>
                <w:rFonts w:ascii="Times New Roman" w:hAnsi="Times New Roman" w:cs="Times New Roman"/>
                <w:b/>
                <w:sz w:val="24"/>
                <w:lang w:val="sr-Latn-BA"/>
              </w:rPr>
            </w:pPr>
            <w:r w:rsidRPr="0097257D">
              <w:rPr>
                <w:rFonts w:ascii="Times New Roman" w:hAnsi="Times New Roman" w:cs="Times New Roman"/>
                <w:b/>
                <w:sz w:val="24"/>
                <w:lang w:val="sr-Latn-BA"/>
              </w:rPr>
              <w:t xml:space="preserve">                                                                                            </w:t>
            </w:r>
            <w:r w:rsidR="008D17EB" w:rsidRPr="0097257D">
              <w:rPr>
                <w:rFonts w:ascii="Times New Roman" w:hAnsi="Times New Roman" w:cs="Times New Roman"/>
                <w:b/>
                <w:sz w:val="24"/>
                <w:lang w:val="sr-Latn-BA"/>
              </w:rPr>
              <w:t xml:space="preserve">   D I R E K T O R</w:t>
            </w:r>
          </w:p>
          <w:p w:rsidR="008D17EB" w:rsidRPr="0097257D" w:rsidRDefault="00532155" w:rsidP="00532155">
            <w:pPr>
              <w:spacing w:before="240" w:after="0"/>
              <w:ind w:right="-2460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  <w:r w:rsidRPr="0097257D">
              <w:rPr>
                <w:rFonts w:ascii="Times New Roman" w:hAnsi="Times New Roman" w:cs="Times New Roman"/>
                <w:sz w:val="24"/>
                <w:szCs w:val="24"/>
                <w:lang w:val="sr-Latn-BA"/>
              </w:rPr>
              <w:t xml:space="preserve">                                                                                              dr. Dragoljub Reljić</w:t>
            </w:r>
          </w:p>
          <w:p w:rsidR="00D51382" w:rsidRPr="0097257D" w:rsidRDefault="00D51382" w:rsidP="00532155">
            <w:pPr>
              <w:spacing w:before="240" w:after="0"/>
              <w:ind w:right="-2460"/>
              <w:rPr>
                <w:rFonts w:ascii="Times New Roman" w:hAnsi="Times New Roman" w:cs="Times New Roman"/>
                <w:sz w:val="24"/>
                <w:szCs w:val="24"/>
                <w:lang w:val="sr-Latn-BA"/>
              </w:rPr>
            </w:pPr>
          </w:p>
        </w:tc>
      </w:tr>
    </w:tbl>
    <w:p w:rsidR="00532155" w:rsidRPr="0097257D" w:rsidRDefault="00532155" w:rsidP="00532155">
      <w:pPr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97257D">
        <w:rPr>
          <w:rFonts w:ascii="Times New Roman" w:hAnsi="Times New Roman" w:cs="Times New Roman"/>
          <w:b/>
          <w:sz w:val="24"/>
          <w:szCs w:val="24"/>
          <w:lang w:val="sr-Latn-BA"/>
        </w:rPr>
        <w:t>Dostavljeno:</w:t>
      </w:r>
    </w:p>
    <w:p w:rsidR="00532155" w:rsidRPr="0097257D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97257D">
        <w:rPr>
          <w:rFonts w:ascii="Times New Roman" w:hAnsi="Times New Roman" w:cs="Times New Roman"/>
          <w:sz w:val="24"/>
          <w:szCs w:val="24"/>
          <w:lang w:val="sr-Latn-BA"/>
        </w:rPr>
        <w:t>Kabinet direktora;</w:t>
      </w:r>
    </w:p>
    <w:p w:rsidR="00532155" w:rsidRPr="0097257D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97257D">
        <w:rPr>
          <w:rFonts w:ascii="Times New Roman" w:hAnsi="Times New Roman" w:cs="Times New Roman"/>
          <w:sz w:val="24"/>
          <w:szCs w:val="24"/>
          <w:lang w:val="sr-Latn-BA"/>
        </w:rPr>
        <w:t>Sektori 03,04,05;</w:t>
      </w:r>
    </w:p>
    <w:p w:rsidR="00532155" w:rsidRPr="0097257D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97257D">
        <w:rPr>
          <w:rFonts w:ascii="Times New Roman" w:hAnsi="Times New Roman" w:cs="Times New Roman"/>
          <w:sz w:val="24"/>
          <w:szCs w:val="24"/>
          <w:lang w:val="sr-Latn-BA"/>
        </w:rPr>
        <w:t>Komisiji za javne nabavke;</w:t>
      </w:r>
    </w:p>
    <w:p w:rsidR="00532155" w:rsidRPr="0097257D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proofErr w:type="spellStart"/>
      <w:r w:rsidRPr="0097257D">
        <w:rPr>
          <w:rFonts w:ascii="Times New Roman" w:hAnsi="Times New Roman" w:cs="Times New Roman"/>
          <w:sz w:val="24"/>
          <w:szCs w:val="24"/>
          <w:lang w:val="sr-Latn-BA"/>
        </w:rPr>
        <w:t>Web</w:t>
      </w:r>
      <w:proofErr w:type="spellEnd"/>
      <w:r w:rsidRPr="0097257D">
        <w:rPr>
          <w:rFonts w:ascii="Times New Roman" w:hAnsi="Times New Roman" w:cs="Times New Roman"/>
          <w:sz w:val="24"/>
          <w:szCs w:val="24"/>
          <w:lang w:val="sr-Latn-BA"/>
        </w:rPr>
        <w:t xml:space="preserve"> redakciji;</w:t>
      </w:r>
    </w:p>
    <w:p w:rsidR="00532155" w:rsidRPr="0097257D" w:rsidRDefault="00532155" w:rsidP="00532155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sr-Latn-BA"/>
        </w:rPr>
      </w:pPr>
      <w:r w:rsidRPr="0097257D">
        <w:rPr>
          <w:rFonts w:ascii="Times New Roman" w:hAnsi="Times New Roman" w:cs="Times New Roman"/>
          <w:sz w:val="24"/>
          <w:szCs w:val="24"/>
          <w:lang w:val="sr-Latn-BA"/>
        </w:rPr>
        <w:t>U spis.</w:t>
      </w:r>
    </w:p>
    <w:sectPr w:rsidR="00532155" w:rsidRPr="0097257D" w:rsidSect="00D51382">
      <w:pgSz w:w="16838" w:h="11906" w:orient="landscape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0322"/>
    <w:multiLevelType w:val="hybridMultilevel"/>
    <w:tmpl w:val="43045ACA"/>
    <w:lvl w:ilvl="0" w:tplc="EA56AE4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02"/>
    <w:rsid w:val="000C2101"/>
    <w:rsid w:val="000F5D5F"/>
    <w:rsid w:val="00132BE1"/>
    <w:rsid w:val="00194694"/>
    <w:rsid w:val="002B5349"/>
    <w:rsid w:val="003457E8"/>
    <w:rsid w:val="003D2E73"/>
    <w:rsid w:val="004404E5"/>
    <w:rsid w:val="004514E3"/>
    <w:rsid w:val="004B3A60"/>
    <w:rsid w:val="004C40E8"/>
    <w:rsid w:val="00532155"/>
    <w:rsid w:val="00560119"/>
    <w:rsid w:val="005D282B"/>
    <w:rsid w:val="007E02D9"/>
    <w:rsid w:val="007E0D40"/>
    <w:rsid w:val="008D17EB"/>
    <w:rsid w:val="009112FF"/>
    <w:rsid w:val="0091723E"/>
    <w:rsid w:val="00927B59"/>
    <w:rsid w:val="00931024"/>
    <w:rsid w:val="00965AEC"/>
    <w:rsid w:val="0097257D"/>
    <w:rsid w:val="0097316C"/>
    <w:rsid w:val="00987F89"/>
    <w:rsid w:val="00C229A9"/>
    <w:rsid w:val="00C600CD"/>
    <w:rsid w:val="00D350A0"/>
    <w:rsid w:val="00D51382"/>
    <w:rsid w:val="00DE5502"/>
    <w:rsid w:val="00E21149"/>
    <w:rsid w:val="00E86D49"/>
    <w:rsid w:val="00EC7905"/>
    <w:rsid w:val="00F32555"/>
    <w:rsid w:val="00F653A1"/>
    <w:rsid w:val="00FC3AAC"/>
    <w:rsid w:val="00FF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64972-3712-4FC8-BAE6-622C073C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3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3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Željka Vasković</cp:lastModifiedBy>
  <cp:revision>5</cp:revision>
  <cp:lastPrinted>2020-11-23T11:46:00Z</cp:lastPrinted>
  <dcterms:created xsi:type="dcterms:W3CDTF">2021-11-01T11:09:00Z</dcterms:created>
  <dcterms:modified xsi:type="dcterms:W3CDTF">2021-11-01T11:10:00Z</dcterms:modified>
</cp:coreProperties>
</file>